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612E" w:rsidRPr="00DE085D" w:rsidRDefault="00DE085D" w:rsidP="00DE085D">
      <w:pPr>
        <w:jc w:val="center"/>
        <w:rPr>
          <w:rFonts w:asciiTheme="minorEastAsia" w:eastAsiaTheme="minorEastAsia" w:hAnsiTheme="minorEastAsia" w:hint="eastAsia"/>
          <w:b/>
          <w:sz w:val="30"/>
          <w:szCs w:val="30"/>
        </w:rPr>
      </w:pPr>
      <w:bookmarkStart w:id="0" w:name="_GoBack"/>
      <w:bookmarkEnd w:id="0"/>
      <w:r w:rsidRPr="00DE085D">
        <w:rPr>
          <w:rFonts w:asciiTheme="minorEastAsia" w:eastAsiaTheme="minorEastAsia" w:hAnsiTheme="minorEastAsia" w:hint="eastAsia"/>
          <w:b/>
          <w:sz w:val="30"/>
          <w:szCs w:val="30"/>
        </w:rPr>
        <w:t>4.6 通分和分数大小的比较</w:t>
      </w:r>
    </w:p>
    <w:p w:rsidR="00DE085D" w:rsidRPr="009D2D7B" w:rsidRDefault="00DE085D" w:rsidP="00DE085D">
      <w:pPr>
        <w:pStyle w:val="a5"/>
        <w:spacing w:line="376" w:lineRule="atLeast"/>
        <w:rPr>
          <w:rFonts w:asciiTheme="minorEastAsia" w:eastAsiaTheme="minorEastAsia" w:hAnsiTheme="minorEastAsia"/>
        </w:rPr>
      </w:pPr>
      <w:r w:rsidRPr="009D2D7B">
        <w:rPr>
          <w:rFonts w:asciiTheme="minorEastAsia" w:eastAsiaTheme="minorEastAsia" w:hAnsiTheme="minorEastAsia"/>
          <w:noProof/>
          <w:color w:val="FF00FF"/>
          <w:sz w:val="24"/>
        </w:rPr>
        <w:drawing>
          <wp:inline distT="0" distB="0" distL="0" distR="0" wp14:anchorId="257114D5" wp14:editId="7E38EDA4">
            <wp:extent cx="1657350" cy="390525"/>
            <wp:effectExtent l="0" t="0" r="0" b="9525"/>
            <wp:docPr id="3" name="图片 3" descr="说明: id:214749617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教学反思.eps" descr="说明: id:2147496178;FounderCE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57350" cy="390525"/>
                    </a:xfrm>
                    <a:prstGeom prst="rect">
                      <a:avLst/>
                    </a:prstGeom>
                    <a:noFill/>
                    <a:ln>
                      <a:noFill/>
                    </a:ln>
                  </pic:spPr>
                </pic:pic>
              </a:graphicData>
            </a:graphic>
          </wp:inline>
        </w:drawing>
      </w:r>
    </w:p>
    <w:p w:rsidR="00DE085D" w:rsidRPr="009D2D7B" w:rsidRDefault="00DE085D" w:rsidP="00DE085D">
      <w:pPr>
        <w:spacing w:line="346" w:lineRule="atLeast"/>
        <w:ind w:firstLineChars="200" w:firstLine="420"/>
        <w:rPr>
          <w:rFonts w:asciiTheme="minorEastAsia" w:eastAsiaTheme="minorEastAsia" w:hAnsiTheme="minorEastAsia"/>
        </w:rPr>
      </w:pPr>
      <w:r w:rsidRPr="009D2D7B">
        <w:rPr>
          <w:rFonts w:asciiTheme="minorEastAsia" w:eastAsiaTheme="minorEastAsia" w:hAnsiTheme="minorEastAsia"/>
        </w:rPr>
        <w:t>1.</w:t>
      </w:r>
      <w:r w:rsidRPr="009D2D7B">
        <w:rPr>
          <w:rFonts w:asciiTheme="minorEastAsia" w:eastAsiaTheme="minorEastAsia" w:hAnsiTheme="minorEastAsia" w:hint="eastAsia"/>
        </w:rPr>
        <w:t xml:space="preserve"> 通分是分数的基本性质的直接应用。我复习分数的约分来引导学生利用分数的基本性质还可以解决哪些问题</w:t>
      </w:r>
      <w:r w:rsidRPr="009D2D7B">
        <w:rPr>
          <w:rFonts w:asciiTheme="minorEastAsia" w:eastAsiaTheme="minorEastAsia" w:hAnsiTheme="minorEastAsia"/>
        </w:rPr>
        <w:t>,</w:t>
      </w:r>
      <w:r w:rsidRPr="009D2D7B">
        <w:rPr>
          <w:rFonts w:asciiTheme="minorEastAsia" w:eastAsiaTheme="minorEastAsia" w:hAnsiTheme="minorEastAsia" w:hint="eastAsia"/>
        </w:rPr>
        <w:t>从而激发学生的学习兴趣。如何求两个数的最小公倍数的方法</w:t>
      </w:r>
      <w:r w:rsidRPr="009D2D7B">
        <w:rPr>
          <w:rFonts w:asciiTheme="minorEastAsia" w:eastAsiaTheme="minorEastAsia" w:hAnsiTheme="minorEastAsia"/>
        </w:rPr>
        <w:t>,</w:t>
      </w:r>
      <w:r w:rsidRPr="009D2D7B">
        <w:rPr>
          <w:rFonts w:asciiTheme="minorEastAsia" w:eastAsiaTheme="minorEastAsia" w:hAnsiTheme="minorEastAsia" w:hint="eastAsia"/>
        </w:rPr>
        <w:t>为顺利学习通分打下基础。再让学生用学过的知识把</w:t>
      </w:r>
      <m:oMath>
        <m:f>
          <m:fPr>
            <m:ctrlPr>
              <w:rPr>
                <w:rFonts w:ascii="Cambria Math" w:eastAsiaTheme="minorEastAsia" w:hAnsi="Cambria Math"/>
              </w:rPr>
            </m:ctrlPr>
          </m:fPr>
          <m:num>
            <m:r>
              <m:rPr>
                <m:sty m:val="p"/>
              </m:rPr>
              <w:rPr>
                <w:rFonts w:ascii="Cambria Math" w:eastAsiaTheme="minorEastAsia" w:hAnsi="Cambria Math"/>
                <w:sz w:val="23"/>
                <w:szCs w:val="23"/>
              </w:rPr>
              <m:t>3</m:t>
            </m:r>
          </m:num>
          <m:den>
            <m:r>
              <m:rPr>
                <m:sty m:val="p"/>
              </m:rPr>
              <w:rPr>
                <w:rFonts w:ascii="Cambria Math" w:eastAsiaTheme="minorEastAsia" w:hAnsi="Cambria Math"/>
                <w:sz w:val="23"/>
                <w:szCs w:val="23"/>
              </w:rPr>
              <m:t>4</m:t>
            </m:r>
          </m:den>
        </m:f>
      </m:oMath>
      <w:r w:rsidRPr="009D2D7B">
        <w:rPr>
          <w:rFonts w:asciiTheme="minorEastAsia" w:eastAsiaTheme="minorEastAsia" w:hAnsiTheme="minorEastAsia" w:hint="eastAsia"/>
        </w:rPr>
        <w:t>和</w:t>
      </w:r>
      <m:oMath>
        <m:f>
          <m:fPr>
            <m:ctrlPr>
              <w:rPr>
                <w:rFonts w:ascii="Cambria Math" w:eastAsiaTheme="minorEastAsia" w:hAnsi="Cambria Math"/>
              </w:rPr>
            </m:ctrlPr>
          </m:fPr>
          <m:num>
            <m:r>
              <m:rPr>
                <m:sty m:val="p"/>
              </m:rPr>
              <w:rPr>
                <w:rFonts w:ascii="Cambria Math" w:eastAsiaTheme="minorEastAsia" w:hAnsi="Cambria Math"/>
                <w:sz w:val="23"/>
                <w:szCs w:val="23"/>
              </w:rPr>
              <m:t>5</m:t>
            </m:r>
          </m:num>
          <m:den>
            <m:r>
              <m:rPr>
                <m:sty m:val="p"/>
              </m:rPr>
              <w:rPr>
                <w:rFonts w:ascii="Cambria Math" w:eastAsiaTheme="minorEastAsia" w:hAnsi="Cambria Math"/>
                <w:sz w:val="23"/>
                <w:szCs w:val="23"/>
              </w:rPr>
              <m:t>6</m:t>
            </m:r>
          </m:den>
        </m:f>
      </m:oMath>
      <w:r w:rsidRPr="009D2D7B">
        <w:rPr>
          <w:rFonts w:asciiTheme="minorEastAsia" w:eastAsiaTheme="minorEastAsia" w:hAnsiTheme="minorEastAsia" w:hint="eastAsia"/>
        </w:rPr>
        <w:t>改写成分母相同而大小不变的分数</w:t>
      </w:r>
      <w:r w:rsidRPr="009D2D7B">
        <w:rPr>
          <w:rFonts w:asciiTheme="minorEastAsia" w:eastAsiaTheme="minorEastAsia" w:hAnsiTheme="minorEastAsia"/>
        </w:rPr>
        <w:t>,</w:t>
      </w:r>
      <w:r w:rsidRPr="009D2D7B">
        <w:rPr>
          <w:rFonts w:asciiTheme="minorEastAsia" w:eastAsiaTheme="minorEastAsia" w:hAnsiTheme="minorEastAsia" w:hint="eastAsia"/>
        </w:rPr>
        <w:t>学生在探究上独立完成</w:t>
      </w:r>
      <w:r w:rsidRPr="009D2D7B">
        <w:rPr>
          <w:rFonts w:asciiTheme="minorEastAsia" w:eastAsiaTheme="minorEastAsia" w:hAnsiTheme="minorEastAsia"/>
        </w:rPr>
        <w:t>,</w:t>
      </w:r>
      <w:r w:rsidRPr="009D2D7B">
        <w:rPr>
          <w:rFonts w:asciiTheme="minorEastAsia" w:eastAsiaTheme="minorEastAsia" w:hAnsiTheme="minorEastAsia" w:hint="eastAsia"/>
        </w:rPr>
        <w:t>我巡视了一下发现学生有不同的改写结果。</w:t>
      </w:r>
    </w:p>
    <w:p w:rsidR="00DE085D" w:rsidRPr="009D2D7B" w:rsidRDefault="00DE085D" w:rsidP="00DE085D">
      <w:pPr>
        <w:spacing w:line="346" w:lineRule="exact"/>
        <w:ind w:firstLineChars="200" w:firstLine="420"/>
        <w:rPr>
          <w:rFonts w:asciiTheme="minorEastAsia" w:eastAsiaTheme="minorEastAsia" w:hAnsiTheme="minorEastAsia"/>
        </w:rPr>
      </w:pPr>
      <w:r w:rsidRPr="009D2D7B">
        <w:rPr>
          <w:rFonts w:asciiTheme="minorEastAsia" w:eastAsiaTheme="minorEastAsia" w:hAnsiTheme="minorEastAsia"/>
        </w:rPr>
        <w:t>2.</w:t>
      </w:r>
      <w:r w:rsidRPr="009D2D7B">
        <w:rPr>
          <w:rFonts w:asciiTheme="minorEastAsia" w:eastAsiaTheme="minorEastAsia" w:hAnsiTheme="minorEastAsia" w:hint="eastAsia"/>
        </w:rPr>
        <w:t xml:space="preserve"> 改写的依据是分数的基本性质</w:t>
      </w:r>
      <w:r w:rsidRPr="009D2D7B">
        <w:rPr>
          <w:rFonts w:asciiTheme="minorEastAsia" w:eastAsiaTheme="minorEastAsia" w:hAnsiTheme="minorEastAsia"/>
        </w:rPr>
        <w:t>,</w:t>
      </w:r>
      <w:r w:rsidRPr="009D2D7B">
        <w:rPr>
          <w:rFonts w:asciiTheme="minorEastAsia" w:eastAsiaTheme="minorEastAsia" w:hAnsiTheme="minorEastAsia" w:hint="eastAsia"/>
        </w:rPr>
        <w:t>分子和分母必须</w:t>
      </w:r>
      <w:proofErr w:type="gramStart"/>
      <w:r w:rsidRPr="009D2D7B">
        <w:rPr>
          <w:rFonts w:asciiTheme="minorEastAsia" w:eastAsiaTheme="minorEastAsia" w:hAnsiTheme="minorEastAsia" w:hint="eastAsia"/>
        </w:rPr>
        <w:t>乘相同</w:t>
      </w:r>
      <w:proofErr w:type="gramEnd"/>
      <w:r w:rsidRPr="009D2D7B">
        <w:rPr>
          <w:rFonts w:asciiTheme="minorEastAsia" w:eastAsiaTheme="minorEastAsia" w:hAnsiTheme="minorEastAsia" w:hint="eastAsia"/>
        </w:rPr>
        <w:t>的数。我随机揭示了什么叫通分、异分母分数、同分母分数、公分母的概念</w:t>
      </w:r>
      <w:r w:rsidRPr="009D2D7B">
        <w:rPr>
          <w:rFonts w:asciiTheme="minorEastAsia" w:eastAsiaTheme="minorEastAsia" w:hAnsiTheme="minorEastAsia"/>
        </w:rPr>
        <w:t>,</w:t>
      </w:r>
      <w:r w:rsidRPr="009D2D7B">
        <w:rPr>
          <w:rFonts w:asciiTheme="minorEastAsia" w:eastAsiaTheme="minorEastAsia" w:hAnsiTheme="minorEastAsia" w:hint="eastAsia"/>
        </w:rPr>
        <w:t>学生根据板书的内容很容易理解。然后让学生根据学生的板书说说用哪个数作公分母比较简便</w:t>
      </w:r>
      <w:r w:rsidRPr="009D2D7B">
        <w:rPr>
          <w:rFonts w:asciiTheme="minorEastAsia" w:eastAsiaTheme="minorEastAsia" w:hAnsiTheme="minorEastAsia"/>
        </w:rPr>
        <w:t>,</w:t>
      </w:r>
      <w:r w:rsidRPr="009D2D7B">
        <w:rPr>
          <w:rFonts w:asciiTheme="minorEastAsia" w:eastAsiaTheme="minorEastAsia" w:hAnsiTheme="minorEastAsia" w:hint="eastAsia"/>
        </w:rPr>
        <w:t>最后让学生阅读课本上内容</w:t>
      </w:r>
      <w:r w:rsidRPr="009D2D7B">
        <w:rPr>
          <w:rFonts w:asciiTheme="minorEastAsia" w:eastAsiaTheme="minorEastAsia" w:hAnsiTheme="minorEastAsia"/>
        </w:rPr>
        <w:t>,</w:t>
      </w:r>
      <w:r w:rsidRPr="009D2D7B">
        <w:rPr>
          <w:rFonts w:asciiTheme="minorEastAsia" w:eastAsiaTheme="minorEastAsia" w:hAnsiTheme="minorEastAsia" w:hint="eastAsia"/>
        </w:rPr>
        <w:t>进一步理解通分的过程分几步</w:t>
      </w:r>
      <w:r w:rsidRPr="009D2D7B">
        <w:rPr>
          <w:rFonts w:asciiTheme="minorEastAsia" w:eastAsiaTheme="minorEastAsia" w:hAnsiTheme="minorEastAsia"/>
        </w:rPr>
        <w:t>:①</w:t>
      </w:r>
      <w:r w:rsidRPr="009D2D7B">
        <w:rPr>
          <w:rFonts w:asciiTheme="minorEastAsia" w:eastAsiaTheme="minorEastAsia" w:hAnsiTheme="minorEastAsia" w:hint="eastAsia"/>
        </w:rPr>
        <w:t>定公分母</w:t>
      </w:r>
      <w:r w:rsidRPr="009D2D7B">
        <w:rPr>
          <w:rFonts w:asciiTheme="minorEastAsia" w:eastAsiaTheme="minorEastAsia" w:hAnsiTheme="minorEastAsia"/>
        </w:rPr>
        <w:t>(</w:t>
      </w:r>
      <w:r w:rsidRPr="009D2D7B">
        <w:rPr>
          <w:rFonts w:asciiTheme="minorEastAsia" w:eastAsiaTheme="minorEastAsia" w:hAnsiTheme="minorEastAsia" w:hint="eastAsia"/>
        </w:rPr>
        <w:t>最小公倍数</w:t>
      </w:r>
      <w:r w:rsidRPr="009D2D7B">
        <w:rPr>
          <w:rFonts w:asciiTheme="minorEastAsia" w:eastAsiaTheme="minorEastAsia" w:hAnsiTheme="minorEastAsia"/>
        </w:rPr>
        <w:t>)</w:t>
      </w:r>
      <w:r w:rsidRPr="009D2D7B">
        <w:rPr>
          <w:rFonts w:asciiTheme="minorEastAsia" w:eastAsiaTheme="minorEastAsia" w:hAnsiTheme="minorEastAsia" w:hint="eastAsia"/>
        </w:rPr>
        <w:t>。</w:t>
      </w:r>
      <w:r w:rsidRPr="009D2D7B">
        <w:rPr>
          <w:rFonts w:asciiTheme="minorEastAsia" w:eastAsiaTheme="minorEastAsia" w:hAnsiTheme="minorEastAsia"/>
        </w:rPr>
        <w:t>②</w:t>
      </w:r>
      <w:r w:rsidRPr="009D2D7B">
        <w:rPr>
          <w:rFonts w:asciiTheme="minorEastAsia" w:eastAsiaTheme="minorEastAsia" w:hAnsiTheme="minorEastAsia" w:hint="eastAsia"/>
        </w:rPr>
        <w:t>化成同分母分数。</w:t>
      </w:r>
    </w:p>
    <w:p w:rsidR="00DE085D" w:rsidRPr="009D2D7B" w:rsidRDefault="00DE085D" w:rsidP="00DE085D">
      <w:pPr>
        <w:spacing w:line="346" w:lineRule="exact"/>
        <w:ind w:firstLineChars="200" w:firstLine="420"/>
        <w:rPr>
          <w:rFonts w:asciiTheme="minorEastAsia" w:eastAsiaTheme="minorEastAsia" w:hAnsiTheme="minorEastAsia"/>
        </w:rPr>
      </w:pPr>
      <w:r w:rsidRPr="009D2D7B">
        <w:rPr>
          <w:rFonts w:asciiTheme="minorEastAsia" w:eastAsiaTheme="minorEastAsia" w:hAnsiTheme="minorEastAsia"/>
        </w:rPr>
        <w:t>3.</w:t>
      </w:r>
      <w:r w:rsidRPr="009D2D7B">
        <w:rPr>
          <w:rFonts w:asciiTheme="minorEastAsia" w:eastAsiaTheme="minorEastAsia" w:hAnsiTheme="minorEastAsia" w:hint="eastAsia"/>
        </w:rPr>
        <w:t xml:space="preserve"> 通分是异分母分数比较大小的基础</w:t>
      </w:r>
      <w:r w:rsidRPr="009D2D7B">
        <w:rPr>
          <w:rFonts w:asciiTheme="minorEastAsia" w:eastAsiaTheme="minorEastAsia" w:hAnsiTheme="minorEastAsia"/>
        </w:rPr>
        <w:t>,</w:t>
      </w:r>
      <w:r w:rsidRPr="009D2D7B">
        <w:rPr>
          <w:rFonts w:asciiTheme="minorEastAsia" w:eastAsiaTheme="minorEastAsia" w:hAnsiTheme="minorEastAsia" w:hint="eastAsia"/>
        </w:rPr>
        <w:t>在学会通分的基础上</w:t>
      </w:r>
      <w:r w:rsidRPr="009D2D7B">
        <w:rPr>
          <w:rFonts w:asciiTheme="minorEastAsia" w:eastAsiaTheme="minorEastAsia" w:hAnsiTheme="minorEastAsia"/>
        </w:rPr>
        <w:t>,</w:t>
      </w:r>
      <w:r w:rsidRPr="009D2D7B">
        <w:rPr>
          <w:rFonts w:asciiTheme="minorEastAsia" w:eastAsiaTheme="minorEastAsia" w:hAnsiTheme="minorEastAsia" w:hint="eastAsia"/>
        </w:rPr>
        <w:t>我又让学生用多种方法比较两个分数的大小</w:t>
      </w:r>
      <w:r w:rsidRPr="009D2D7B">
        <w:rPr>
          <w:rFonts w:asciiTheme="minorEastAsia" w:eastAsiaTheme="minorEastAsia" w:hAnsiTheme="minorEastAsia"/>
        </w:rPr>
        <w:t>,</w:t>
      </w:r>
      <w:r w:rsidRPr="009D2D7B">
        <w:rPr>
          <w:rFonts w:asciiTheme="minorEastAsia" w:eastAsiaTheme="minorEastAsia" w:hAnsiTheme="minorEastAsia" w:hint="eastAsia"/>
        </w:rPr>
        <w:t>小组讨论并总结。我发现让学生小组讨论能够拓展学生的思维</w:t>
      </w:r>
      <w:r w:rsidRPr="009D2D7B">
        <w:rPr>
          <w:rFonts w:asciiTheme="minorEastAsia" w:eastAsiaTheme="minorEastAsia" w:hAnsiTheme="minorEastAsia"/>
        </w:rPr>
        <w:t>,</w:t>
      </w:r>
      <w:r w:rsidRPr="009D2D7B">
        <w:rPr>
          <w:rFonts w:asciiTheme="minorEastAsia" w:eastAsiaTheme="minorEastAsia" w:hAnsiTheme="minorEastAsia" w:hint="eastAsia"/>
        </w:rPr>
        <w:t>学生通过讨论得出的结论比老师直接给出的结论印象深刻。在练习时</w:t>
      </w:r>
      <w:r w:rsidRPr="009D2D7B">
        <w:rPr>
          <w:rFonts w:asciiTheme="minorEastAsia" w:eastAsiaTheme="minorEastAsia" w:hAnsiTheme="minorEastAsia"/>
        </w:rPr>
        <w:t>,</w:t>
      </w:r>
      <w:r w:rsidRPr="009D2D7B">
        <w:rPr>
          <w:rFonts w:asciiTheme="minorEastAsia" w:eastAsiaTheme="minorEastAsia" w:hAnsiTheme="minorEastAsia" w:hint="eastAsia"/>
        </w:rPr>
        <w:t>让学生黑板</w:t>
      </w:r>
      <w:proofErr w:type="gramStart"/>
      <w:r w:rsidRPr="009D2D7B">
        <w:rPr>
          <w:rFonts w:asciiTheme="minorEastAsia" w:eastAsiaTheme="minorEastAsia" w:hAnsiTheme="minorEastAsia" w:hint="eastAsia"/>
        </w:rPr>
        <w:t>板演效果</w:t>
      </w:r>
      <w:proofErr w:type="gramEnd"/>
      <w:r w:rsidRPr="009D2D7B">
        <w:rPr>
          <w:rFonts w:asciiTheme="minorEastAsia" w:eastAsiaTheme="minorEastAsia" w:hAnsiTheme="minorEastAsia" w:hint="eastAsia"/>
        </w:rPr>
        <w:t>更好</w:t>
      </w:r>
      <w:r w:rsidRPr="009D2D7B">
        <w:rPr>
          <w:rFonts w:asciiTheme="minorEastAsia" w:eastAsiaTheme="minorEastAsia" w:hAnsiTheme="minorEastAsia"/>
        </w:rPr>
        <w:t>,</w:t>
      </w:r>
      <w:r w:rsidRPr="009D2D7B">
        <w:rPr>
          <w:rFonts w:asciiTheme="minorEastAsia" w:eastAsiaTheme="minorEastAsia" w:hAnsiTheme="minorEastAsia" w:hint="eastAsia"/>
        </w:rPr>
        <w:t>能及时发现问题并且在本节课就能解决出现的问题。最后通过总结让学生概括自己本课学到了什么</w:t>
      </w:r>
      <w:r w:rsidRPr="009D2D7B">
        <w:rPr>
          <w:rFonts w:asciiTheme="minorEastAsia" w:eastAsiaTheme="minorEastAsia" w:hAnsiTheme="minorEastAsia"/>
        </w:rPr>
        <w:t>,</w:t>
      </w:r>
      <w:r w:rsidRPr="009D2D7B">
        <w:rPr>
          <w:rFonts w:asciiTheme="minorEastAsia" w:eastAsiaTheme="minorEastAsia" w:hAnsiTheme="minorEastAsia" w:hint="eastAsia"/>
        </w:rPr>
        <w:t>加深学生对重要知识点的记忆</w:t>
      </w:r>
      <w:r w:rsidRPr="009D2D7B">
        <w:rPr>
          <w:rFonts w:asciiTheme="minorEastAsia" w:eastAsiaTheme="minorEastAsia" w:hAnsiTheme="minorEastAsia"/>
        </w:rPr>
        <w:t>,</w:t>
      </w:r>
      <w:r w:rsidRPr="009D2D7B">
        <w:rPr>
          <w:rFonts w:asciiTheme="minorEastAsia" w:eastAsiaTheme="minorEastAsia" w:hAnsiTheme="minorEastAsia" w:hint="eastAsia"/>
        </w:rPr>
        <w:t>同时检查了学生对本课掌握的情况。</w:t>
      </w:r>
    </w:p>
    <w:p w:rsidR="00DE085D" w:rsidRPr="00DE085D" w:rsidRDefault="00DE085D"/>
    <w:sectPr w:rsidR="00DE085D" w:rsidRPr="00DE085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4394" w:rsidRDefault="00FF4394" w:rsidP="00DE085D">
      <w:r>
        <w:separator/>
      </w:r>
    </w:p>
  </w:endnote>
  <w:endnote w:type="continuationSeparator" w:id="0">
    <w:p w:rsidR="00FF4394" w:rsidRDefault="00FF4394" w:rsidP="00DE0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4394" w:rsidRDefault="00FF4394" w:rsidP="00DE085D">
      <w:r>
        <w:separator/>
      </w:r>
    </w:p>
  </w:footnote>
  <w:footnote w:type="continuationSeparator" w:id="0">
    <w:p w:rsidR="00FF4394" w:rsidRDefault="00FF4394" w:rsidP="00DE08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67BF"/>
    <w:rsid w:val="00DE085D"/>
    <w:rsid w:val="00F267BF"/>
    <w:rsid w:val="00FF4394"/>
    <w:rsid w:val="00FF61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085D"/>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E085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DE085D"/>
    <w:rPr>
      <w:sz w:val="18"/>
      <w:szCs w:val="18"/>
    </w:rPr>
  </w:style>
  <w:style w:type="paragraph" w:styleId="a4">
    <w:name w:val="footer"/>
    <w:basedOn w:val="a"/>
    <w:link w:val="Char0"/>
    <w:uiPriority w:val="99"/>
    <w:unhideWhenUsed/>
    <w:rsid w:val="00DE085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DE085D"/>
    <w:rPr>
      <w:sz w:val="18"/>
      <w:szCs w:val="18"/>
    </w:rPr>
  </w:style>
  <w:style w:type="paragraph" w:customStyle="1" w:styleId="a5">
    <w:name w:val="三级章节"/>
    <w:basedOn w:val="a"/>
    <w:qFormat/>
    <w:rsid w:val="00DE085D"/>
    <w:pPr>
      <w:widowControl/>
      <w:spacing w:line="332" w:lineRule="exact"/>
      <w:jc w:val="left"/>
      <w:outlineLvl w:val="3"/>
    </w:pPr>
    <w:rPr>
      <w:rFonts w:ascii="NEU-BZ-S92" w:eastAsia="方正书宋_GBK" w:hAnsi="NEU-BZ-S92" w:cs="黑体"/>
      <w:color w:val="000000"/>
      <w:kern w:val="0"/>
    </w:rPr>
  </w:style>
  <w:style w:type="paragraph" w:styleId="a6">
    <w:name w:val="Balloon Text"/>
    <w:basedOn w:val="a"/>
    <w:link w:val="Char1"/>
    <w:uiPriority w:val="99"/>
    <w:semiHidden/>
    <w:unhideWhenUsed/>
    <w:rsid w:val="00DE085D"/>
    <w:rPr>
      <w:sz w:val="18"/>
      <w:szCs w:val="18"/>
    </w:rPr>
  </w:style>
  <w:style w:type="character" w:customStyle="1" w:styleId="Char1">
    <w:name w:val="批注框文本 Char"/>
    <w:basedOn w:val="a0"/>
    <w:link w:val="a6"/>
    <w:uiPriority w:val="99"/>
    <w:semiHidden/>
    <w:rsid w:val="00DE085D"/>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085D"/>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E085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DE085D"/>
    <w:rPr>
      <w:sz w:val="18"/>
      <w:szCs w:val="18"/>
    </w:rPr>
  </w:style>
  <w:style w:type="paragraph" w:styleId="a4">
    <w:name w:val="footer"/>
    <w:basedOn w:val="a"/>
    <w:link w:val="Char0"/>
    <w:uiPriority w:val="99"/>
    <w:unhideWhenUsed/>
    <w:rsid w:val="00DE085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DE085D"/>
    <w:rPr>
      <w:sz w:val="18"/>
      <w:szCs w:val="18"/>
    </w:rPr>
  </w:style>
  <w:style w:type="paragraph" w:customStyle="1" w:styleId="a5">
    <w:name w:val="三级章节"/>
    <w:basedOn w:val="a"/>
    <w:qFormat/>
    <w:rsid w:val="00DE085D"/>
    <w:pPr>
      <w:widowControl/>
      <w:spacing w:line="332" w:lineRule="exact"/>
      <w:jc w:val="left"/>
      <w:outlineLvl w:val="3"/>
    </w:pPr>
    <w:rPr>
      <w:rFonts w:ascii="NEU-BZ-S92" w:eastAsia="方正书宋_GBK" w:hAnsi="NEU-BZ-S92" w:cs="黑体"/>
      <w:color w:val="000000"/>
      <w:kern w:val="0"/>
    </w:rPr>
  </w:style>
  <w:style w:type="paragraph" w:styleId="a6">
    <w:name w:val="Balloon Text"/>
    <w:basedOn w:val="a"/>
    <w:link w:val="Char1"/>
    <w:uiPriority w:val="99"/>
    <w:semiHidden/>
    <w:unhideWhenUsed/>
    <w:rsid w:val="00DE085D"/>
    <w:rPr>
      <w:sz w:val="18"/>
      <w:szCs w:val="18"/>
    </w:rPr>
  </w:style>
  <w:style w:type="character" w:customStyle="1" w:styleId="Char1">
    <w:name w:val="批注框文本 Char"/>
    <w:basedOn w:val="a0"/>
    <w:link w:val="a6"/>
    <w:uiPriority w:val="99"/>
    <w:semiHidden/>
    <w:rsid w:val="00DE085D"/>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78</Words>
  <Characters>448</Characters>
  <Application>Microsoft Office Word</Application>
  <DocSecurity>0</DocSecurity>
  <Lines>3</Lines>
  <Paragraphs>1</Paragraphs>
  <ScaleCrop>false</ScaleCrop>
  <Company/>
  <LinksUpToDate>false</LinksUpToDate>
  <CharactersWithSpaces>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2018-08-16T01:07:00Z</dcterms:created>
  <dcterms:modified xsi:type="dcterms:W3CDTF">2018-08-16T01:08:00Z</dcterms:modified>
</cp:coreProperties>
</file>